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E16" w:rsidRDefault="00D26E16">
      <w:pPr>
        <w:widowControl w:val="0"/>
        <w:spacing w:after="0"/>
      </w:pPr>
      <w:bookmarkStart w:id="0" w:name="h.gjdgxs" w:colFirst="0" w:colLast="0"/>
      <w:bookmarkEnd w:id="0"/>
    </w:p>
    <w:tbl>
      <w:tblPr>
        <w:tblStyle w:val="a"/>
        <w:tblW w:w="12867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5625"/>
        <w:gridCol w:w="1366"/>
        <w:gridCol w:w="250"/>
        <w:gridCol w:w="1556"/>
        <w:gridCol w:w="2277"/>
      </w:tblGrid>
      <w:tr w:rsidR="00D26E16">
        <w:trPr>
          <w:trHeight w:val="520"/>
        </w:trPr>
        <w:tc>
          <w:tcPr>
            <w:tcW w:w="1793" w:type="dxa"/>
            <w:shd w:val="clear" w:color="auto" w:fill="F2F2F2"/>
            <w:vAlign w:val="center"/>
          </w:tcPr>
          <w:p w:rsidR="00D26E16" w:rsidRDefault="00961888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625" w:type="dxa"/>
          </w:tcPr>
          <w:p w:rsidR="00D26E16" w:rsidRDefault="00961888">
            <w:r>
              <w:t>Lisa Cowart</w:t>
            </w:r>
          </w:p>
        </w:tc>
        <w:tc>
          <w:tcPr>
            <w:tcW w:w="1616" w:type="dxa"/>
            <w:gridSpan w:val="2"/>
            <w:shd w:val="clear" w:color="auto" w:fill="F2F2F2"/>
            <w:vAlign w:val="center"/>
          </w:tcPr>
          <w:p w:rsidR="00D26E16" w:rsidRDefault="00961888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33" w:type="dxa"/>
            <w:gridSpan w:val="2"/>
          </w:tcPr>
          <w:p w:rsidR="00D26E16" w:rsidRDefault="00961888">
            <w:r>
              <w:t>BCSI</w:t>
            </w:r>
          </w:p>
        </w:tc>
      </w:tr>
      <w:tr w:rsidR="00D26E16">
        <w:trPr>
          <w:trHeight w:val="900"/>
        </w:trPr>
        <w:tc>
          <w:tcPr>
            <w:tcW w:w="1793" w:type="dxa"/>
            <w:shd w:val="clear" w:color="auto" w:fill="F2F2F2"/>
            <w:vAlign w:val="center"/>
          </w:tcPr>
          <w:p w:rsidR="00D26E16" w:rsidRDefault="00D26E16"/>
          <w:p w:rsidR="00D26E16" w:rsidRDefault="00961888">
            <w:r>
              <w:rPr>
                <w:b/>
                <w:sz w:val="18"/>
                <w:szCs w:val="18"/>
              </w:rPr>
              <w:t>Date:</w:t>
            </w:r>
          </w:p>
          <w:p w:rsidR="00D26E16" w:rsidRDefault="00D26E16"/>
        </w:tc>
        <w:tc>
          <w:tcPr>
            <w:tcW w:w="5625" w:type="dxa"/>
          </w:tcPr>
          <w:p w:rsidR="00D26E16" w:rsidRDefault="004B20FF">
            <w:r>
              <w:t>Beginning 04/18</w:t>
            </w:r>
            <w:r w:rsidR="00961888">
              <w:t>/2016</w:t>
            </w:r>
          </w:p>
          <w:p w:rsidR="00D26E16" w:rsidRDefault="008A717E">
            <w:r>
              <w:t xml:space="preserve">Ending       </w:t>
            </w:r>
            <w:r w:rsidR="004B20FF">
              <w:t>04/22</w:t>
            </w:r>
            <w:r w:rsidR="00961888">
              <w:t>/2016</w:t>
            </w:r>
          </w:p>
        </w:tc>
        <w:tc>
          <w:tcPr>
            <w:tcW w:w="1616" w:type="dxa"/>
            <w:gridSpan w:val="2"/>
            <w:shd w:val="clear" w:color="auto" w:fill="F2F2F2"/>
            <w:vAlign w:val="center"/>
          </w:tcPr>
          <w:p w:rsidR="00D26E16" w:rsidRDefault="00961888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33" w:type="dxa"/>
            <w:gridSpan w:val="2"/>
          </w:tcPr>
          <w:p w:rsidR="00D26E16" w:rsidRDefault="00961888">
            <w:r>
              <w:t>6th</w:t>
            </w:r>
          </w:p>
        </w:tc>
      </w:tr>
      <w:tr w:rsidR="00D26E16">
        <w:trPr>
          <w:trHeight w:val="780"/>
        </w:trPr>
        <w:tc>
          <w:tcPr>
            <w:tcW w:w="1793" w:type="dxa"/>
            <w:shd w:val="clear" w:color="auto" w:fill="F2F2F2"/>
            <w:vAlign w:val="center"/>
          </w:tcPr>
          <w:p w:rsidR="00D26E16" w:rsidRDefault="00961888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625" w:type="dxa"/>
          </w:tcPr>
          <w:p w:rsidR="004B20FF" w:rsidRDefault="00961888" w:rsidP="004B20FF">
            <w:pPr>
              <w:pStyle w:val="NormalWeb"/>
              <w:spacing w:before="0" w:beforeAutospacing="0" w:after="0" w:afterAutospacing="0"/>
            </w:pPr>
            <w:r>
              <w:rPr>
                <w:b/>
              </w:rPr>
              <w:t xml:space="preserve">CTAEW-1 </w:t>
            </w:r>
            <w:r>
              <w:t xml:space="preserve">The student demonstrates competence in a variety of </w:t>
            </w:r>
            <w:proofErr w:type="gramStart"/>
            <w:r>
              <w:t xml:space="preserve">genres  </w:t>
            </w:r>
            <w:r>
              <w:rPr>
                <w:b/>
              </w:rPr>
              <w:t>MKT</w:t>
            </w:r>
            <w:proofErr w:type="gramEnd"/>
            <w:r>
              <w:rPr>
                <w:b/>
              </w:rPr>
              <w:t xml:space="preserve">-EN-2 </w:t>
            </w:r>
            <w:r>
              <w:t>Fundamental concepts of business ownership</w:t>
            </w:r>
            <w:r w:rsidR="004B20FF">
              <w:t xml:space="preserve"> </w:t>
            </w:r>
            <w:r w:rsidR="004B20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MSBCS-BCSI-4</w:t>
            </w:r>
            <w:r w:rsidR="004B20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B20FF">
              <w:rPr>
                <w:rFonts w:ascii="Calibri" w:hAnsi="Calibri"/>
                <w:color w:val="000000"/>
                <w:sz w:val="22"/>
                <w:szCs w:val="22"/>
              </w:rPr>
              <w:t>Students will develop keyboarding skills by touch with speed and accuracy.</w:t>
            </w:r>
          </w:p>
          <w:p w:rsidR="00D26E16" w:rsidRDefault="00D26E16"/>
        </w:tc>
        <w:tc>
          <w:tcPr>
            <w:tcW w:w="1366" w:type="dxa"/>
          </w:tcPr>
          <w:p w:rsidR="00D26E16" w:rsidRDefault="00D26E16"/>
        </w:tc>
        <w:tc>
          <w:tcPr>
            <w:tcW w:w="250" w:type="dxa"/>
          </w:tcPr>
          <w:p w:rsidR="00D26E16" w:rsidRDefault="00D26E16"/>
        </w:tc>
        <w:tc>
          <w:tcPr>
            <w:tcW w:w="3833" w:type="dxa"/>
            <w:gridSpan w:val="2"/>
          </w:tcPr>
          <w:p w:rsidR="00D26E16" w:rsidRDefault="00961888">
            <w:r>
              <w:rPr>
                <w:color w:val="808080"/>
              </w:rPr>
              <w:t>Click here to enter text.</w:t>
            </w:r>
          </w:p>
        </w:tc>
      </w:tr>
      <w:tr w:rsidR="00D26E16">
        <w:trPr>
          <w:trHeight w:val="1540"/>
        </w:trPr>
        <w:tc>
          <w:tcPr>
            <w:tcW w:w="1793" w:type="dxa"/>
            <w:shd w:val="clear" w:color="auto" w:fill="F2F2F2"/>
            <w:vAlign w:val="center"/>
          </w:tcPr>
          <w:p w:rsidR="00D26E16" w:rsidRDefault="00961888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5625" w:type="dxa"/>
          </w:tcPr>
          <w:p w:rsidR="00D26E16" w:rsidRDefault="00961888">
            <w:r>
              <w:t xml:space="preserve">Learning Targets: I have learned how companies market their products by identifying their target market and devising the best way to reach that market.   I am familiar </w:t>
            </w:r>
            <w:proofErr w:type="gramStart"/>
            <w:r>
              <w:t>with  advertising</w:t>
            </w:r>
            <w:proofErr w:type="gramEnd"/>
            <w:r>
              <w:t xml:space="preserve"> strategies.</w:t>
            </w:r>
            <w:r w:rsidR="004B20FF">
              <w:t xml:space="preserve">  I know which finger to use to strike all of the keys on the QWERTY Keyboard</w:t>
            </w:r>
          </w:p>
        </w:tc>
        <w:tc>
          <w:tcPr>
            <w:tcW w:w="1366" w:type="dxa"/>
          </w:tcPr>
          <w:p w:rsidR="00D26E16" w:rsidRDefault="00961888">
            <w:r>
              <w:t>.</w:t>
            </w:r>
          </w:p>
          <w:p w:rsidR="00D26E16" w:rsidRDefault="00D26E16"/>
        </w:tc>
        <w:tc>
          <w:tcPr>
            <w:tcW w:w="250" w:type="dxa"/>
          </w:tcPr>
          <w:p w:rsidR="00D26E16" w:rsidRDefault="00D26E16">
            <w:pPr>
              <w:widowControl w:val="0"/>
              <w:spacing w:line="276" w:lineRule="auto"/>
            </w:pPr>
          </w:p>
        </w:tc>
        <w:tc>
          <w:tcPr>
            <w:tcW w:w="1556" w:type="dxa"/>
          </w:tcPr>
          <w:p w:rsidR="00D26E16" w:rsidRDefault="00D26E16">
            <w:pPr>
              <w:widowControl w:val="0"/>
              <w:spacing w:line="276" w:lineRule="auto"/>
            </w:pPr>
          </w:p>
        </w:tc>
        <w:tc>
          <w:tcPr>
            <w:tcW w:w="2277" w:type="dxa"/>
          </w:tcPr>
          <w:p w:rsidR="00D26E16" w:rsidRDefault="00D26E16">
            <w:pPr>
              <w:widowControl w:val="0"/>
              <w:spacing w:line="276" w:lineRule="auto"/>
            </w:pPr>
          </w:p>
        </w:tc>
      </w:tr>
      <w:tr w:rsidR="00D26E16">
        <w:trPr>
          <w:trHeight w:val="240"/>
        </w:trPr>
        <w:tc>
          <w:tcPr>
            <w:tcW w:w="1793" w:type="dxa"/>
            <w:shd w:val="clear" w:color="auto" w:fill="F2F2F2"/>
          </w:tcPr>
          <w:p w:rsidR="00D26E16" w:rsidRDefault="00961888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991" w:type="dxa"/>
            <w:gridSpan w:val="2"/>
            <w:shd w:val="clear" w:color="auto" w:fill="F2F2F2"/>
          </w:tcPr>
          <w:p w:rsidR="00D26E16" w:rsidRDefault="00961888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083" w:type="dxa"/>
            <w:gridSpan w:val="3"/>
            <w:shd w:val="clear" w:color="auto" w:fill="F2F2F2"/>
          </w:tcPr>
          <w:p w:rsidR="00D26E16" w:rsidRDefault="00961888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D26E16">
        <w:trPr>
          <w:trHeight w:val="1040"/>
        </w:trPr>
        <w:tc>
          <w:tcPr>
            <w:tcW w:w="1793" w:type="dxa"/>
            <w:vAlign w:val="center"/>
          </w:tcPr>
          <w:p w:rsidR="00D26E16" w:rsidRDefault="0096188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991" w:type="dxa"/>
            <w:gridSpan w:val="2"/>
          </w:tcPr>
          <w:p w:rsidR="008A717E" w:rsidRDefault="008A717E" w:rsidP="008A71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8A717E" w:rsidRDefault="008A717E" w:rsidP="008A717E">
            <w:r>
              <w:t xml:space="preserve"> </w:t>
            </w:r>
          </w:p>
          <w:p w:rsidR="008A717E" w:rsidRDefault="008A717E" w:rsidP="008A717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Activity-Students will use Advertising Terms and Definitions to Identify Ad Strategies.  We will watch a variety of commercials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students will identify the strategy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used in each ad.  The students will create a document in Docs and create a table with 3 columns.  Item # Description Ad Strategy.</w:t>
            </w:r>
          </w:p>
          <w:p w:rsidR="00D26E16" w:rsidRDefault="00D26E16"/>
        </w:tc>
        <w:tc>
          <w:tcPr>
            <w:tcW w:w="1806" w:type="dxa"/>
            <w:gridSpan w:val="2"/>
            <w:vAlign w:val="center"/>
          </w:tcPr>
          <w:p w:rsidR="00D26E16" w:rsidRDefault="00961888">
            <w:r>
              <w:lastRenderedPageBreak/>
              <w:t>Formative</w:t>
            </w:r>
          </w:p>
          <w:p w:rsidR="00D26E16" w:rsidRDefault="00961888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D26E16" w:rsidRDefault="008A717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 w:rsidR="00961888">
              <w:t>Constructed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D26E16" w:rsidRDefault="00961888">
            <w:pPr>
              <w:spacing w:line="276" w:lineRule="auto"/>
            </w:pPr>
            <w:r>
              <w:t>Rubric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D26E16">
        <w:trPr>
          <w:trHeight w:val="1080"/>
        </w:trPr>
        <w:tc>
          <w:tcPr>
            <w:tcW w:w="1793" w:type="dxa"/>
            <w:vAlign w:val="center"/>
          </w:tcPr>
          <w:p w:rsidR="00D26E16" w:rsidRDefault="00961888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991" w:type="dxa"/>
            <w:gridSpan w:val="2"/>
          </w:tcPr>
          <w:p w:rsidR="00D26E16" w:rsidRDefault="00D26E16"/>
          <w:p w:rsidR="00D26E16" w:rsidRDefault="009E7B23">
            <w:r>
              <w:t xml:space="preserve">3 minute typing test </w:t>
            </w:r>
            <w:bookmarkStart w:id="1" w:name="_GoBack"/>
            <w:bookmarkEnd w:id="1"/>
            <w:r>
              <w:t>/</w:t>
            </w:r>
            <w:r w:rsidR="008A717E">
              <w:t>Keyboarding</w:t>
            </w:r>
            <w:r w:rsidR="004B20FF">
              <w:t xml:space="preserve"> Diagram</w:t>
            </w:r>
          </w:p>
        </w:tc>
        <w:tc>
          <w:tcPr>
            <w:tcW w:w="1806" w:type="dxa"/>
            <w:gridSpan w:val="2"/>
            <w:vAlign w:val="center"/>
          </w:tcPr>
          <w:p w:rsidR="00D26E16" w:rsidRDefault="00961888">
            <w:r>
              <w:t>Formative</w:t>
            </w:r>
          </w:p>
          <w:p w:rsidR="00D26E16" w:rsidRDefault="00961888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D26E16" w:rsidRDefault="00961888">
            <w:pPr>
              <w:spacing w:line="276" w:lineRule="auto"/>
            </w:pPr>
            <w:r>
              <w:t>X  Constructed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D26E16">
        <w:trPr>
          <w:trHeight w:val="1080"/>
        </w:trPr>
        <w:tc>
          <w:tcPr>
            <w:tcW w:w="1793" w:type="dxa"/>
            <w:vAlign w:val="center"/>
          </w:tcPr>
          <w:p w:rsidR="00D26E16" w:rsidRDefault="0096188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991" w:type="dxa"/>
            <w:gridSpan w:val="2"/>
          </w:tcPr>
          <w:p w:rsidR="00D26E16" w:rsidRDefault="005F0D04" w:rsidP="008A717E">
            <w:proofErr w:type="spellStart"/>
            <w:r>
              <w:t>Keybaording</w:t>
            </w:r>
            <w:proofErr w:type="spellEnd"/>
            <w:r>
              <w:t xml:space="preserve"> Quizlet-Scatter game</w:t>
            </w:r>
          </w:p>
        </w:tc>
        <w:tc>
          <w:tcPr>
            <w:tcW w:w="1806" w:type="dxa"/>
            <w:gridSpan w:val="2"/>
            <w:vAlign w:val="center"/>
          </w:tcPr>
          <w:p w:rsidR="00D26E16" w:rsidRDefault="00961888">
            <w:r>
              <w:t>Formative</w:t>
            </w:r>
          </w:p>
          <w:p w:rsidR="00D26E16" w:rsidRDefault="00961888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D26E16" w:rsidRDefault="00961888">
            <w:pPr>
              <w:spacing w:line="276" w:lineRule="auto"/>
            </w:pPr>
            <w:r>
              <w:t>Verbal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D26E16">
        <w:trPr>
          <w:trHeight w:val="2400"/>
        </w:trPr>
        <w:tc>
          <w:tcPr>
            <w:tcW w:w="1793" w:type="dxa"/>
            <w:vAlign w:val="center"/>
          </w:tcPr>
          <w:p w:rsidR="00D26E16" w:rsidRDefault="00961888">
            <w:pPr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991" w:type="dxa"/>
            <w:gridSpan w:val="2"/>
          </w:tcPr>
          <w:p w:rsidR="00D26E16" w:rsidRDefault="00961888">
            <w:r>
              <w:t xml:space="preserve"> </w:t>
            </w:r>
          </w:p>
        </w:tc>
        <w:tc>
          <w:tcPr>
            <w:tcW w:w="1806" w:type="dxa"/>
            <w:gridSpan w:val="2"/>
            <w:vAlign w:val="center"/>
          </w:tcPr>
          <w:p w:rsidR="00D26E16" w:rsidRDefault="00961888">
            <w:r>
              <w:t>Formative</w:t>
            </w:r>
          </w:p>
          <w:p w:rsidR="00D26E16" w:rsidRDefault="00961888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277" w:type="dxa"/>
          </w:tcPr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D26E16" w:rsidRDefault="00961888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D26E16">
        <w:trPr>
          <w:trHeight w:val="1200"/>
        </w:trPr>
        <w:tc>
          <w:tcPr>
            <w:tcW w:w="1793" w:type="dxa"/>
            <w:shd w:val="clear" w:color="auto" w:fill="F2F2F2"/>
          </w:tcPr>
          <w:p w:rsidR="00D26E16" w:rsidRDefault="00961888">
            <w:r>
              <w:rPr>
                <w:b/>
              </w:rPr>
              <w:t>Resources:</w:t>
            </w:r>
          </w:p>
        </w:tc>
        <w:tc>
          <w:tcPr>
            <w:tcW w:w="11074" w:type="dxa"/>
            <w:gridSpan w:val="5"/>
          </w:tcPr>
          <w:p w:rsidR="00D26E16" w:rsidRDefault="00961888" w:rsidP="005F0D04">
            <w:r>
              <w:rPr>
                <w:color w:val="808080"/>
              </w:rPr>
              <w:t xml:space="preserve">Google Drive, Google Classroom, </w:t>
            </w:r>
            <w:r w:rsidR="005F0D04">
              <w:rPr>
                <w:color w:val="808080"/>
              </w:rPr>
              <w:t>Marketing</w:t>
            </w:r>
            <w:r>
              <w:rPr>
                <w:color w:val="808080"/>
              </w:rPr>
              <w:t xml:space="preserve"> Terms,  </w:t>
            </w:r>
            <w:r w:rsidR="005F0D04">
              <w:rPr>
                <w:color w:val="808080"/>
              </w:rPr>
              <w:t>Quizlet, Color Coded Keyboard</w:t>
            </w:r>
          </w:p>
        </w:tc>
      </w:tr>
    </w:tbl>
    <w:p w:rsidR="00D26E16" w:rsidRDefault="00961888">
      <w:pPr>
        <w:spacing w:after="0" w:line="240" w:lineRule="auto"/>
      </w:pPr>
      <w:r>
        <w:t xml:space="preserve">Monday: </w:t>
      </w:r>
      <w:proofErr w:type="gramStart"/>
      <w:r w:rsidR="008A717E">
        <w:t>Marketing  and</w:t>
      </w:r>
      <w:proofErr w:type="gramEnd"/>
      <w:r w:rsidR="008A717E">
        <w:t xml:space="preserve"> Advertising</w:t>
      </w:r>
    </w:p>
    <w:p w:rsidR="00D26E16" w:rsidRDefault="00961888">
      <w:pPr>
        <w:spacing w:after="0" w:line="240" w:lineRule="auto"/>
      </w:pPr>
      <w:proofErr w:type="spellStart"/>
      <w:r>
        <w:t>Tuesday</w:t>
      </w:r>
      <w:proofErr w:type="gramStart"/>
      <w:r>
        <w:t>:</w:t>
      </w:r>
      <w:r w:rsidR="005F0D04">
        <w:t>Keyboarding</w:t>
      </w:r>
      <w:proofErr w:type="spellEnd"/>
      <w:proofErr w:type="gramEnd"/>
    </w:p>
    <w:p w:rsidR="00D26E16" w:rsidRDefault="00961888">
      <w:pPr>
        <w:spacing w:after="0" w:line="240" w:lineRule="auto"/>
      </w:pPr>
      <w:r>
        <w:t xml:space="preserve">Wednesday: </w:t>
      </w:r>
      <w:r w:rsidR="008A717E">
        <w:t>Keyboarding</w:t>
      </w:r>
    </w:p>
    <w:p w:rsidR="00D26E16" w:rsidRDefault="00961888">
      <w:pPr>
        <w:spacing w:after="0" w:line="240" w:lineRule="auto"/>
      </w:pPr>
      <w:r>
        <w:t xml:space="preserve">Thursday: </w:t>
      </w:r>
      <w:r w:rsidR="005F0D04">
        <w:t>Keyboarding</w:t>
      </w:r>
    </w:p>
    <w:p w:rsidR="00D26E16" w:rsidRDefault="00961888">
      <w:pPr>
        <w:spacing w:after="0" w:line="240" w:lineRule="auto"/>
      </w:pPr>
      <w:r>
        <w:t xml:space="preserve">Friday: </w:t>
      </w:r>
      <w:r w:rsidR="005F0D04">
        <w:t>Keyboarding Quizlet</w:t>
      </w:r>
    </w:p>
    <w:sectPr w:rsidR="00D26E16" w:rsidSect="00AD137E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C4" w:rsidRDefault="00ED09C4">
      <w:pPr>
        <w:spacing w:after="0" w:line="240" w:lineRule="auto"/>
      </w:pPr>
      <w:r>
        <w:separator/>
      </w:r>
    </w:p>
  </w:endnote>
  <w:endnote w:type="continuationSeparator" w:id="0">
    <w:p w:rsidR="00ED09C4" w:rsidRDefault="00ED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16" w:rsidRDefault="00961888">
    <w:pPr>
      <w:tabs>
        <w:tab w:val="center" w:pos="4680"/>
        <w:tab w:val="right" w:pos="9360"/>
      </w:tabs>
      <w:spacing w:after="0" w:line="240" w:lineRule="auto"/>
    </w:pPr>
    <w:r>
      <w:rPr>
        <w:i/>
      </w:rPr>
      <w:t>**Attach exemplar, assessment (if applicable), and pacing guide (with first lesson of each quarter)</w:t>
    </w:r>
  </w:p>
  <w:p w:rsidR="00D26E16" w:rsidRDefault="00D26E1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C4" w:rsidRDefault="00ED09C4">
      <w:pPr>
        <w:spacing w:after="0" w:line="240" w:lineRule="auto"/>
      </w:pPr>
      <w:r>
        <w:separator/>
      </w:r>
    </w:p>
  </w:footnote>
  <w:footnote w:type="continuationSeparator" w:id="0">
    <w:p w:rsidR="00ED09C4" w:rsidRDefault="00ED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16" w:rsidRDefault="00961888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114300" distR="114300" wp14:anchorId="0DE3AD28" wp14:editId="727683F6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6E16" w:rsidRDefault="00961888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E16"/>
    <w:rsid w:val="004B20FF"/>
    <w:rsid w:val="005F0D04"/>
    <w:rsid w:val="008A717E"/>
    <w:rsid w:val="00961888"/>
    <w:rsid w:val="009E7B23"/>
    <w:rsid w:val="00AD137E"/>
    <w:rsid w:val="00B76739"/>
    <w:rsid w:val="00D26E16"/>
    <w:rsid w:val="00DF67FF"/>
    <w:rsid w:val="00E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4</cp:revision>
  <cp:lastPrinted>2016-04-20T13:16:00Z</cp:lastPrinted>
  <dcterms:created xsi:type="dcterms:W3CDTF">2016-04-20T13:04:00Z</dcterms:created>
  <dcterms:modified xsi:type="dcterms:W3CDTF">2016-04-20T13:27:00Z</dcterms:modified>
</cp:coreProperties>
</file>