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0.0" w:type="dxa"/>
        <w:jc w:val="left"/>
        <w:tblInd w:w="-5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0"/>
        <w:gridCol w:w="5413"/>
        <w:gridCol w:w="1367"/>
        <w:gridCol w:w="250"/>
        <w:gridCol w:w="1553"/>
        <w:gridCol w:w="2277"/>
        <w:tblGridChange w:id="0">
          <w:tblGrid>
            <w:gridCol w:w="2000"/>
            <w:gridCol w:w="5413"/>
            <w:gridCol w:w="1367"/>
            <w:gridCol w:w="250"/>
            <w:gridCol w:w="1553"/>
            <w:gridCol w:w="2277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Beginning: 05/09/2016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Ending:        05/13/2016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7th Computer Science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MSBCS-BCSII-</w:t>
            </w: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  <w:t xml:space="preserve">The student will utilize web page design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create their own website utilizing a variety of genres,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use Weebly to create a website.  They will learn to create an avatar (voki).  Embed multimedia software, Share a video and upload coursework to their website.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Weebly Website Introduction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Drive,, Weebly, Voki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Website creation</w:t>
      </w:r>
    </w:p>
    <w:sectPr>
      <w:headerReference r:id="rId5" w:type="default"/>
      <w:footerReference r:id="rId6" w:type="default"/>
      <w:pgSz w:h="12240" w:w="15840"/>
      <w:pgMar w:bottom="1440" w:top="1440" w:left="1080" w:right="108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rPr>
        <w:b w:val="1"/>
        <w:sz w:val="52"/>
        <w:szCs w:val="52"/>
        <w:rtl w:val="0"/>
      </w:rPr>
      <w:t xml:space="preserve">Lesson Plan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